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B1" w:rsidRPr="003B7801" w:rsidRDefault="003B7801" w:rsidP="00BF7340">
      <w:pPr>
        <w:pStyle w:val="1"/>
        <w:rPr>
          <w:color w:val="000000" w:themeColor="text1"/>
          <w:sz w:val="40"/>
          <w:szCs w:val="40"/>
          <w:lang w:val="ru-RU"/>
        </w:rPr>
      </w:pPr>
      <w:r w:rsidRPr="003B7801">
        <w:rPr>
          <w:color w:val="000000" w:themeColor="text1"/>
          <w:sz w:val="40"/>
          <w:szCs w:val="40"/>
          <w:lang w:val="ru-RU"/>
        </w:rPr>
        <w:t>МДОУ Николаевский детский сад №1</w:t>
      </w:r>
    </w:p>
    <w:p w:rsidR="00F277B1" w:rsidRDefault="00F277B1" w:rsidP="00BF7340">
      <w:pPr>
        <w:pStyle w:val="1"/>
        <w:rPr>
          <w:sz w:val="56"/>
          <w:szCs w:val="56"/>
          <w:lang w:val="ru-RU"/>
        </w:rPr>
      </w:pPr>
    </w:p>
    <w:p w:rsidR="00F277B1" w:rsidRDefault="00F277B1" w:rsidP="00BF7340">
      <w:pPr>
        <w:pStyle w:val="1"/>
        <w:rPr>
          <w:sz w:val="56"/>
          <w:szCs w:val="56"/>
          <w:lang w:val="ru-RU"/>
        </w:rPr>
      </w:pPr>
    </w:p>
    <w:p w:rsidR="00F277B1" w:rsidRDefault="00F277B1" w:rsidP="00BF7340">
      <w:pPr>
        <w:pStyle w:val="1"/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>Консультация для родителей</w:t>
      </w:r>
    </w:p>
    <w:p w:rsidR="00F277B1" w:rsidRPr="00F45914" w:rsidRDefault="003B7801" w:rsidP="00F277B1">
      <w:pPr>
        <w:pStyle w:val="1"/>
        <w:rPr>
          <w:rFonts w:ascii="Times New Roman" w:hAnsi="Times New Roman" w:cs="Times New Roman"/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«</w:t>
      </w:r>
      <w:r w:rsidR="00F277B1" w:rsidRPr="00F45914">
        <w:rPr>
          <w:sz w:val="72"/>
          <w:szCs w:val="72"/>
          <w:lang w:val="ru-RU"/>
        </w:rPr>
        <w:t>Заикание  у  детей</w:t>
      </w:r>
      <w:r>
        <w:rPr>
          <w:sz w:val="72"/>
          <w:szCs w:val="72"/>
          <w:lang w:val="ru-RU"/>
        </w:rPr>
        <w:t>»</w:t>
      </w:r>
    </w:p>
    <w:p w:rsidR="00F277B1" w:rsidRPr="003B7801" w:rsidRDefault="00F277B1" w:rsidP="00BF7340">
      <w:pPr>
        <w:pStyle w:val="1"/>
        <w:rPr>
          <w:rFonts w:ascii="Times New Roman" w:hAnsi="Times New Roman" w:cs="Times New Roman"/>
          <w:lang w:val="ru-RU"/>
        </w:rPr>
      </w:pPr>
    </w:p>
    <w:p w:rsidR="00F277B1" w:rsidRPr="003B7801" w:rsidRDefault="00F277B1" w:rsidP="00F277B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B7801">
        <w:rPr>
          <w:rFonts w:ascii="Times New Roman" w:hAnsi="Times New Roman" w:cs="Times New Roman"/>
          <w:sz w:val="28"/>
          <w:szCs w:val="28"/>
          <w:lang w:val="ru-RU"/>
        </w:rPr>
        <w:t>Подготовила</w:t>
      </w:r>
      <w:r w:rsidR="001337E2" w:rsidRPr="003B7801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 </w:t>
      </w:r>
      <w:proofErr w:type="spellStart"/>
      <w:r w:rsidRPr="003B7801">
        <w:rPr>
          <w:rFonts w:ascii="Times New Roman" w:hAnsi="Times New Roman" w:cs="Times New Roman"/>
          <w:sz w:val="28"/>
          <w:szCs w:val="28"/>
          <w:lang w:val="ru-RU"/>
        </w:rPr>
        <w:t>Имгрунт</w:t>
      </w:r>
      <w:proofErr w:type="spellEnd"/>
      <w:r w:rsidRPr="003B7801">
        <w:rPr>
          <w:rFonts w:ascii="Times New Roman" w:hAnsi="Times New Roman" w:cs="Times New Roman"/>
          <w:sz w:val="28"/>
          <w:szCs w:val="28"/>
          <w:lang w:val="ru-RU"/>
        </w:rPr>
        <w:t xml:space="preserve"> И. Г.</w:t>
      </w:r>
    </w:p>
    <w:p w:rsidR="00F277B1" w:rsidRDefault="00F277B1" w:rsidP="00F277B1">
      <w:pPr>
        <w:jc w:val="right"/>
        <w:rPr>
          <w:lang w:val="ru-RU"/>
        </w:rPr>
      </w:pPr>
    </w:p>
    <w:p w:rsidR="00F277B1" w:rsidRDefault="00F277B1" w:rsidP="00F277B1">
      <w:pPr>
        <w:jc w:val="right"/>
        <w:rPr>
          <w:lang w:val="ru-RU"/>
        </w:rPr>
      </w:pPr>
    </w:p>
    <w:p w:rsidR="00F277B1" w:rsidRDefault="00F277B1" w:rsidP="00F277B1">
      <w:pPr>
        <w:jc w:val="right"/>
        <w:rPr>
          <w:lang w:val="ru-RU"/>
        </w:rPr>
      </w:pPr>
    </w:p>
    <w:p w:rsidR="00F277B1" w:rsidRDefault="00F277B1" w:rsidP="00F277B1">
      <w:pPr>
        <w:jc w:val="right"/>
        <w:rPr>
          <w:lang w:val="ru-RU"/>
        </w:rPr>
      </w:pPr>
    </w:p>
    <w:p w:rsidR="00F277B1" w:rsidRDefault="00F277B1" w:rsidP="00F277B1">
      <w:pPr>
        <w:jc w:val="right"/>
        <w:rPr>
          <w:lang w:val="ru-RU"/>
        </w:rPr>
      </w:pPr>
    </w:p>
    <w:p w:rsidR="00F277B1" w:rsidRDefault="00F277B1" w:rsidP="00F277B1">
      <w:pPr>
        <w:jc w:val="right"/>
        <w:rPr>
          <w:lang w:val="ru-RU"/>
        </w:rPr>
      </w:pPr>
    </w:p>
    <w:p w:rsidR="00F277B1" w:rsidRDefault="00F277B1" w:rsidP="00F277B1">
      <w:pPr>
        <w:jc w:val="right"/>
        <w:rPr>
          <w:lang w:val="ru-RU"/>
        </w:rPr>
      </w:pPr>
    </w:p>
    <w:p w:rsidR="00F277B1" w:rsidRDefault="00F277B1" w:rsidP="00F277B1">
      <w:pPr>
        <w:jc w:val="right"/>
        <w:rPr>
          <w:lang w:val="ru-RU"/>
        </w:rPr>
      </w:pPr>
    </w:p>
    <w:p w:rsidR="00F277B1" w:rsidRDefault="00F277B1" w:rsidP="00F277B1">
      <w:pPr>
        <w:jc w:val="right"/>
        <w:rPr>
          <w:lang w:val="ru-RU"/>
        </w:rPr>
      </w:pPr>
    </w:p>
    <w:p w:rsidR="00F277B1" w:rsidRDefault="00F277B1" w:rsidP="00F277B1">
      <w:pPr>
        <w:jc w:val="right"/>
        <w:rPr>
          <w:lang w:val="ru-RU"/>
        </w:rPr>
      </w:pPr>
    </w:p>
    <w:p w:rsidR="00F277B1" w:rsidRDefault="00F277B1" w:rsidP="00F277B1">
      <w:pPr>
        <w:jc w:val="right"/>
        <w:rPr>
          <w:lang w:val="ru-RU"/>
        </w:rPr>
      </w:pPr>
    </w:p>
    <w:p w:rsidR="00F277B1" w:rsidRDefault="00F277B1" w:rsidP="00F277B1">
      <w:pPr>
        <w:jc w:val="right"/>
        <w:rPr>
          <w:lang w:val="ru-RU"/>
        </w:rPr>
      </w:pPr>
    </w:p>
    <w:p w:rsidR="00F277B1" w:rsidRDefault="00F277B1" w:rsidP="00F277B1">
      <w:pPr>
        <w:jc w:val="right"/>
        <w:rPr>
          <w:lang w:val="ru-RU"/>
        </w:rPr>
      </w:pPr>
    </w:p>
    <w:p w:rsidR="003B7801" w:rsidRDefault="003B7801" w:rsidP="001337E2">
      <w:pPr>
        <w:rPr>
          <w:sz w:val="72"/>
          <w:szCs w:val="72"/>
          <w:lang w:val="ru-RU"/>
        </w:rPr>
      </w:pPr>
      <w:bookmarkStart w:id="0" w:name="_GoBack"/>
      <w:bookmarkEnd w:id="0"/>
    </w:p>
    <w:p w:rsidR="00BF7340" w:rsidRPr="00F277B1" w:rsidRDefault="003B7801" w:rsidP="001337E2">
      <w:pPr>
        <w:rPr>
          <w:lang w:val="ru-RU"/>
        </w:rPr>
      </w:pPr>
      <w:r>
        <w:rPr>
          <w:sz w:val="72"/>
          <w:szCs w:val="72"/>
          <w:lang w:val="ru-RU"/>
        </w:rPr>
        <w:lastRenderedPageBreak/>
        <w:t xml:space="preserve">     </w:t>
      </w:r>
      <w:r w:rsidR="005D44DA" w:rsidRPr="00F45914">
        <w:rPr>
          <w:sz w:val="72"/>
          <w:szCs w:val="72"/>
          <w:lang w:val="ru-RU"/>
        </w:rPr>
        <w:t>Заикание  у  детей</w:t>
      </w:r>
    </w:p>
    <w:p w:rsidR="00BF7340" w:rsidRDefault="003B7801" w:rsidP="00BF7340">
      <w:pPr>
        <w:pStyle w:val="1"/>
        <w:rPr>
          <w:rFonts w:ascii="Times New Roman" w:hAnsi="Times New Roman" w:cs="Times New Roman"/>
          <w:lang w:val="ru-RU"/>
        </w:rPr>
      </w:pPr>
      <w:r w:rsidRPr="003B7801">
        <w:rPr>
          <w:rFonts w:ascii="Times New Roman" w:hAnsi="Times New Roman" w:cs="Times New Roman"/>
          <w:lang w:val="ru-RU"/>
        </w:rPr>
        <w:drawing>
          <wp:inline distT="0" distB="0" distL="0" distR="0">
            <wp:extent cx="2714625" cy="1673253"/>
            <wp:effectExtent l="19050" t="0" r="9525" b="0"/>
            <wp:docPr id="1" name="Рисунок 0" descr="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8466" cy="16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340">
        <w:rPr>
          <w:rFonts w:ascii="Times New Roman" w:hAnsi="Times New Roman" w:cs="Times New Roman"/>
          <w:lang w:val="ru-RU"/>
        </w:rPr>
        <w:t>Ребенок   заикается. Появляются   проблемы   с  общением:  он  становится  стеснительным,  молчаливым.   Отчего   возникает   заикание?  Как   помочь   малышу?</w:t>
      </w:r>
    </w:p>
    <w:p w:rsidR="00BF7340" w:rsidRDefault="00BF7340" w:rsidP="00BF73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Заикание   проявляется  неспособностью   свободно,  без  напряжения  высказаться.  Нарушается  ритм  и  плавность  речи,  согласованность  в  работе</w:t>
      </w:r>
      <w:r w:rsidR="000D3DC1">
        <w:rPr>
          <w:rFonts w:ascii="Times New Roman" w:hAnsi="Times New Roman" w:cs="Times New Roman"/>
          <w:sz w:val="28"/>
          <w:szCs w:val="28"/>
          <w:lang w:val="ru-RU"/>
        </w:rPr>
        <w:t xml:space="preserve">  речевых  мышц,  голоса  и  дыхания.  Ученые  выделяют  3  </w:t>
      </w:r>
      <w:proofErr w:type="gramStart"/>
      <w:r w:rsidR="000D3DC1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proofErr w:type="gramEnd"/>
      <w:r w:rsidR="000D3DC1">
        <w:rPr>
          <w:rFonts w:ascii="Times New Roman" w:hAnsi="Times New Roman" w:cs="Times New Roman"/>
          <w:sz w:val="28"/>
          <w:szCs w:val="28"/>
          <w:lang w:val="ru-RU"/>
        </w:rPr>
        <w:t xml:space="preserve">    типа  заикания.</w:t>
      </w:r>
    </w:p>
    <w:p w:rsidR="000D3DC1" w:rsidRDefault="000D3DC1" w:rsidP="000D3DC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Первый   тип  характерен  для  людей  с  дефектом  нервной  системы.  Это  может  быть  и  родовая  травма,  и  частые  болезни  в  первые  годы  жизни,  и  наследственная   предрасположенность.</w:t>
      </w:r>
    </w:p>
    <w:p w:rsidR="000D3DC1" w:rsidRDefault="000D3DC1" w:rsidP="000D3DC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Второй  тип  заикания  (более  чем  у  60%  людей)   был  обнаружен  у  людей,  ведущая  рука  которых – правая,  но  ведущий  глаз</w:t>
      </w:r>
      <w:r w:rsidR="00707533">
        <w:rPr>
          <w:rFonts w:ascii="Times New Roman" w:hAnsi="Times New Roman" w:cs="Times New Roman"/>
          <w:sz w:val="28"/>
          <w:szCs w:val="28"/>
          <w:lang w:val="ru-RU"/>
        </w:rPr>
        <w:t xml:space="preserve"> – левый. То  есть  в  момент,  когда  ребенок  учился  рисовать  и  писать,  его переучили  на  правшу.</w:t>
      </w:r>
    </w:p>
    <w:p w:rsidR="00707533" w:rsidRDefault="00707533" w:rsidP="000D3DC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Третий   тип  заикания  свойственен  10%  людей.  Он  проявляется  у  детей  с  изначально  здоровой  нервной  системой.  Свою    болезнь  они  приобретают  в  результате  сильных  переутомлений  и  стрессов.    </w:t>
      </w:r>
    </w:p>
    <w:p w:rsidR="00707533" w:rsidRDefault="00707533" w:rsidP="0070753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Заикание   чаще  всего  возникает  у  детей   в  возрасте  от  2  до  5  лет.  Это  период  наиболее  активного  развития  речи  и  значительной  хрупкости  молодой  недостаточно  сформированной  речевой  функции.  Именно  поэтому  «поломка»   происходит  в  эти  годы.  Мальчики  в  речевом  отношении  оказываются  слабее</w:t>
      </w:r>
      <w:r w:rsidR="009C298C">
        <w:rPr>
          <w:rFonts w:ascii="Times New Roman" w:hAnsi="Times New Roman" w:cs="Times New Roman"/>
          <w:sz w:val="28"/>
          <w:szCs w:val="28"/>
          <w:lang w:val="ru-RU"/>
        </w:rPr>
        <w:t xml:space="preserve">  девочек:  у  них  заикание  возникает в  три-четыре  раза  чаще. Чтобы  вовремя  помочь  ребенку,  важно  не  пропустить  первые  признаки  заикания:</w:t>
      </w:r>
    </w:p>
    <w:p w:rsidR="009C298C" w:rsidRDefault="009C298C" w:rsidP="009C298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  вдруг  внезапно  замолкает,  отказывается  говорить  (от  2  часов  до  суток,  после  чего  он  начинает  говорить  заикаясь);</w:t>
      </w:r>
    </w:p>
    <w:p w:rsidR="009C298C" w:rsidRDefault="009C298C" w:rsidP="009C298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Употребление   перед  отдельными  словами  лишних  звуков  (а, и);</w:t>
      </w:r>
    </w:p>
    <w:p w:rsidR="009C298C" w:rsidRDefault="009C298C" w:rsidP="009C298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Повторение  первых  слогов  или  целых  слов  в  начале  фразы; </w:t>
      </w:r>
    </w:p>
    <w:p w:rsidR="009C298C" w:rsidRDefault="009C298C" w:rsidP="009C298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Вынужденные  остановки  в  середине  слова,  фразы;</w:t>
      </w:r>
    </w:p>
    <w:p w:rsidR="009C298C" w:rsidRDefault="009C298C" w:rsidP="009C298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Затруднение   перед  началом  речи.</w:t>
      </w:r>
    </w:p>
    <w:p w:rsidR="009C298C" w:rsidRDefault="009C298C" w:rsidP="009C29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Детское  заикание  может  привести  к  серьезным  психологическим  проблемам  в  будущем,  поэтому  лечение  надо  начинать  немедленно.         </w:t>
      </w:r>
    </w:p>
    <w:p w:rsidR="00BA6597" w:rsidRDefault="00153DB1" w:rsidP="009C29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  лечении  заикания  принимают  участие  психотерапевт,  невролог  и  логопед.  Оно  сводится  к  устранению  неправильного  произношения  слов,  выработке  навыков  правильной  речи  и  преодолению  страхов.  Среди  множества  способов  преодоления  заикания  особую  популярность  в  последнее  время  приобрели психотерапевтические  методики.  Заикающихся  обучают  говорить  медленно,  нараспев,  одновременно  с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ритмическими  движениями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рук  или  пальцев,  что  отвлекает  от  пристального  внимания  к  собстве</w:t>
      </w:r>
      <w:r w:rsidR="00BA6597">
        <w:rPr>
          <w:rFonts w:ascii="Times New Roman" w:hAnsi="Times New Roman" w:cs="Times New Roman"/>
          <w:sz w:val="28"/>
          <w:szCs w:val="28"/>
          <w:lang w:val="ru-RU"/>
        </w:rPr>
        <w:t>нной  речи.  Традиционный  метод  лечения  заикания  основан   на  использовании  дыхательных  упражнений.</w:t>
      </w:r>
    </w:p>
    <w:p w:rsidR="00BA6597" w:rsidRDefault="00BA6597" w:rsidP="00BA6597">
      <w:pPr>
        <w:pStyle w:val="a4"/>
        <w:rPr>
          <w:lang w:val="ru-RU"/>
        </w:rPr>
      </w:pPr>
      <w:r>
        <w:rPr>
          <w:lang w:val="ru-RU"/>
        </w:rPr>
        <w:t xml:space="preserve">                              Советы    родителям</w:t>
      </w:r>
    </w:p>
    <w:p w:rsidR="00BA6597" w:rsidRDefault="00BA6597" w:rsidP="00BA65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 коррекции  заикания   очень  важна  спокойная,  доброжелательная  обстановка  в  семье.  Надо  избегать  чрезмерных  волнений  и  суеты,  меньше  говорить  о </w:t>
      </w:r>
      <w:r w:rsidR="004D6C52">
        <w:rPr>
          <w:rFonts w:ascii="Times New Roman" w:hAnsi="Times New Roman" w:cs="Times New Roman"/>
          <w:sz w:val="28"/>
          <w:szCs w:val="28"/>
          <w:lang w:val="ru-RU"/>
        </w:rPr>
        <w:t xml:space="preserve"> болезни  и  вообще  не  употреб</w:t>
      </w:r>
      <w:r>
        <w:rPr>
          <w:rFonts w:ascii="Times New Roman" w:hAnsi="Times New Roman" w:cs="Times New Roman"/>
          <w:sz w:val="28"/>
          <w:szCs w:val="28"/>
          <w:lang w:val="ru-RU"/>
        </w:rPr>
        <w:t>лять  слово  «заикание»  в  присутствии  детей.</w:t>
      </w:r>
    </w:p>
    <w:p w:rsidR="009708DA" w:rsidRDefault="00B458DE" w:rsidP="00B458D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Говорите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 ребенком  четко,  плавно,  не  торопясь,  но  ни  в  коем  случае  не  по  слогам  и  не  нараспев.  Старайтесь  не  обращать  внимания  на  то,  как  ребенок  говорит.  Лучше  </w:t>
      </w:r>
      <w:r w:rsidR="009708DA">
        <w:rPr>
          <w:rFonts w:ascii="Times New Roman" w:hAnsi="Times New Roman" w:cs="Times New Roman"/>
          <w:sz w:val="28"/>
          <w:szCs w:val="28"/>
          <w:lang w:val="ru-RU"/>
        </w:rPr>
        <w:t>сосредоточьтесь  на  том, что  он  хочет  Вам  сообщить. Если  малыш  запнулся,  ни  в  коем  не   заканчивайте  за  него  предложение.</w:t>
      </w:r>
    </w:p>
    <w:p w:rsidR="004D6C52" w:rsidRDefault="004D6C52" w:rsidP="00B458D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Не  следует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разрешать  часто  и  долго  смотреть  телевизионные  передачи.  Это  утомляет  и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перевозбуждает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ребенка.</w:t>
      </w:r>
    </w:p>
    <w:p w:rsidR="004D6C52" w:rsidRDefault="004D6C52" w:rsidP="00B458D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Нельзя  </w:t>
      </w:r>
      <w:r>
        <w:rPr>
          <w:rFonts w:ascii="Times New Roman" w:hAnsi="Times New Roman" w:cs="Times New Roman"/>
          <w:sz w:val="28"/>
          <w:szCs w:val="28"/>
          <w:lang w:val="ru-RU"/>
        </w:rPr>
        <w:t>запугивать  ребенка,  наказывать,  оставляя    одного  в  помещении,  особенно   плохо  освещенном.</w:t>
      </w:r>
    </w:p>
    <w:p w:rsidR="004D6C52" w:rsidRDefault="004D6C52" w:rsidP="00B458D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Попытайтесь  </w:t>
      </w:r>
      <w:r>
        <w:rPr>
          <w:rFonts w:ascii="Times New Roman" w:hAnsi="Times New Roman" w:cs="Times New Roman"/>
          <w:sz w:val="28"/>
          <w:szCs w:val="28"/>
          <w:lang w:val="ru-RU"/>
        </w:rPr>
        <w:t>сблизить  ребенка  с  наиболее  уравновешенными,  хорошо  говорящими  детьми,  чтобы,  подражая  им,  он  учился  говорить  выразительно  и  плавно.</w:t>
      </w:r>
    </w:p>
    <w:p w:rsidR="004D6C52" w:rsidRPr="004D6C52" w:rsidRDefault="004D6C52" w:rsidP="00B458D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 заикающегося  ребенка  очень  важны  </w:t>
      </w:r>
      <w:r w:rsidR="008037AD">
        <w:rPr>
          <w:rFonts w:ascii="Times New Roman" w:hAnsi="Times New Roman" w:cs="Times New Roman"/>
          <w:sz w:val="28"/>
          <w:szCs w:val="28"/>
          <w:lang w:val="ru-RU"/>
        </w:rPr>
        <w:t>занятия  музыкой  и  танцами,  которые  способствуют  развитию  правильного  речевого   дыхания,  чувства  ритма,  темпа.  Полезны  дополнительные  занятия  по  пению.</w:t>
      </w:r>
    </w:p>
    <w:p w:rsidR="00BA6597" w:rsidRDefault="00BA6597" w:rsidP="004D6C52">
      <w:pPr>
        <w:pStyle w:val="aa"/>
        <w:rPr>
          <w:lang w:val="ru-RU"/>
        </w:rPr>
      </w:pPr>
    </w:p>
    <w:p w:rsidR="00DE7CB5" w:rsidRPr="00BF7340" w:rsidRDefault="00DE7CB5" w:rsidP="00BF7340">
      <w:pPr>
        <w:pStyle w:val="1"/>
        <w:rPr>
          <w:sz w:val="56"/>
          <w:szCs w:val="56"/>
          <w:lang w:val="ru-RU"/>
        </w:rPr>
      </w:pPr>
    </w:p>
    <w:sectPr w:rsidR="00DE7CB5" w:rsidRPr="00BF7340" w:rsidSect="003B7801">
      <w:pgSz w:w="11907" w:h="17010" w:code="9"/>
      <w:pgMar w:top="1134" w:right="850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6F2" w:rsidRDefault="001246F2" w:rsidP="00F45914">
      <w:pPr>
        <w:spacing w:after="0" w:line="240" w:lineRule="auto"/>
      </w:pPr>
      <w:r>
        <w:separator/>
      </w:r>
    </w:p>
  </w:endnote>
  <w:endnote w:type="continuationSeparator" w:id="1">
    <w:p w:rsidR="001246F2" w:rsidRDefault="001246F2" w:rsidP="00F4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6F2" w:rsidRDefault="001246F2" w:rsidP="00F45914">
      <w:pPr>
        <w:spacing w:after="0" w:line="240" w:lineRule="auto"/>
      </w:pPr>
      <w:r>
        <w:separator/>
      </w:r>
    </w:p>
  </w:footnote>
  <w:footnote w:type="continuationSeparator" w:id="1">
    <w:p w:rsidR="001246F2" w:rsidRDefault="001246F2" w:rsidP="00F45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4"/>
      </v:shape>
    </w:pict>
  </w:numPicBullet>
  <w:abstractNum w:abstractNumId="0">
    <w:nsid w:val="32BB7A5B"/>
    <w:multiLevelType w:val="hybridMultilevel"/>
    <w:tmpl w:val="7388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C670A"/>
    <w:multiLevelType w:val="hybridMultilevel"/>
    <w:tmpl w:val="86304E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7A4A"/>
    <w:rsid w:val="000D2677"/>
    <w:rsid w:val="000D3DC1"/>
    <w:rsid w:val="001246F2"/>
    <w:rsid w:val="001337E2"/>
    <w:rsid w:val="00153DB1"/>
    <w:rsid w:val="003B7801"/>
    <w:rsid w:val="004D6C52"/>
    <w:rsid w:val="005467BF"/>
    <w:rsid w:val="005D44DA"/>
    <w:rsid w:val="00707533"/>
    <w:rsid w:val="008037AD"/>
    <w:rsid w:val="00877A4A"/>
    <w:rsid w:val="009708DA"/>
    <w:rsid w:val="009C298C"/>
    <w:rsid w:val="00A1206D"/>
    <w:rsid w:val="00A16C56"/>
    <w:rsid w:val="00A30BFF"/>
    <w:rsid w:val="00B458DE"/>
    <w:rsid w:val="00B55B91"/>
    <w:rsid w:val="00BA6597"/>
    <w:rsid w:val="00BF7340"/>
    <w:rsid w:val="00CB2334"/>
    <w:rsid w:val="00DE7CB5"/>
    <w:rsid w:val="00F277B1"/>
    <w:rsid w:val="00F45914"/>
    <w:rsid w:val="00FB2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4A"/>
  </w:style>
  <w:style w:type="paragraph" w:styleId="1">
    <w:name w:val="heading 1"/>
    <w:basedOn w:val="a"/>
    <w:next w:val="a"/>
    <w:link w:val="10"/>
    <w:uiPriority w:val="9"/>
    <w:qFormat/>
    <w:rsid w:val="00877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7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A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A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A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A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A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A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A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A4A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7A4A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7A4A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rsid w:val="00877A4A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rsid w:val="00877A4A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7A4A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77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77A4A"/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77A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7A4A"/>
    <w:pPr>
      <w:spacing w:line="240" w:lineRule="auto"/>
    </w:pPr>
    <w:rPr>
      <w:b/>
      <w:bCs/>
      <w:color w:val="D16349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7A4A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7A4A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7A4A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7A4A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7A4A"/>
    <w:rPr>
      <w:b/>
      <w:bCs/>
    </w:rPr>
  </w:style>
  <w:style w:type="character" w:styleId="a9">
    <w:name w:val="Emphasis"/>
    <w:basedOn w:val="a0"/>
    <w:uiPriority w:val="20"/>
    <w:qFormat/>
    <w:rsid w:val="00877A4A"/>
    <w:rPr>
      <w:i/>
      <w:iCs/>
    </w:rPr>
  </w:style>
  <w:style w:type="paragraph" w:styleId="aa">
    <w:name w:val="No Spacing"/>
    <w:uiPriority w:val="1"/>
    <w:qFormat/>
    <w:rsid w:val="00877A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7A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A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7A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7A4A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7A4A"/>
    <w:rPr>
      <w:b/>
      <w:bCs/>
      <w:i/>
      <w:iCs/>
      <w:color w:val="D16349" w:themeColor="accent1"/>
    </w:rPr>
  </w:style>
  <w:style w:type="character" w:styleId="ae">
    <w:name w:val="Subtle Emphasis"/>
    <w:basedOn w:val="a0"/>
    <w:uiPriority w:val="19"/>
    <w:qFormat/>
    <w:rsid w:val="00877A4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7A4A"/>
    <w:rPr>
      <w:b/>
      <w:bCs/>
      <w:i/>
      <w:iCs/>
      <w:color w:val="D16349" w:themeColor="accent1"/>
    </w:rPr>
  </w:style>
  <w:style w:type="character" w:styleId="af0">
    <w:name w:val="Subtle Reference"/>
    <w:basedOn w:val="a0"/>
    <w:uiPriority w:val="31"/>
    <w:qFormat/>
    <w:rsid w:val="00877A4A"/>
    <w:rPr>
      <w:smallCaps/>
      <w:color w:val="CCB400" w:themeColor="accent2"/>
      <w:u w:val="single"/>
    </w:rPr>
  </w:style>
  <w:style w:type="character" w:styleId="af1">
    <w:name w:val="Intense Reference"/>
    <w:basedOn w:val="a0"/>
    <w:uiPriority w:val="32"/>
    <w:qFormat/>
    <w:rsid w:val="00877A4A"/>
    <w:rPr>
      <w:b/>
      <w:bCs/>
      <w:smallCaps/>
      <w:color w:val="CCB400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7A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7A4A"/>
    <w:pPr>
      <w:outlineLvl w:val="9"/>
    </w:pPr>
  </w:style>
  <w:style w:type="character" w:styleId="af4">
    <w:name w:val="Placeholder Text"/>
    <w:basedOn w:val="a0"/>
    <w:uiPriority w:val="99"/>
    <w:semiHidden/>
    <w:rsid w:val="00877A4A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87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77A4A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F4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5914"/>
  </w:style>
  <w:style w:type="paragraph" w:styleId="af9">
    <w:name w:val="footer"/>
    <w:basedOn w:val="a"/>
    <w:link w:val="afa"/>
    <w:uiPriority w:val="99"/>
    <w:semiHidden/>
    <w:unhideWhenUsed/>
    <w:rsid w:val="00F4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5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797F-09CC-4100-B9D5-8A766903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13</cp:revision>
  <cp:lastPrinted>2009-12-13T14:29:00Z</cp:lastPrinted>
  <dcterms:created xsi:type="dcterms:W3CDTF">2009-12-10T18:12:00Z</dcterms:created>
  <dcterms:modified xsi:type="dcterms:W3CDTF">2018-02-04T23:36:00Z</dcterms:modified>
</cp:coreProperties>
</file>